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0A5CCB7" w:rsidR="00C15348" w:rsidRPr="00473E97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73E9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C3D4F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6677CF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C3D4F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473E9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22063B31" w14:textId="10D68E4C" w:rsidR="00CD32A5" w:rsidRDefault="00473E97" w:rsidP="01B143B6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lang w:val="el-GR"/>
        </w:rPr>
      </w:pPr>
      <w:bookmarkStart w:id="0" w:name="_Hlk55291287"/>
      <w:bookmarkStart w:id="1" w:name="_Hlk13575460"/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</w:t>
      </w:r>
      <w:r w:rsidR="14F54308" w:rsidRPr="00FF39D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διακρίνεται</w:t>
      </w:r>
      <w:r w:rsidR="14F54308" w:rsidRPr="01B143B6">
        <w:rPr>
          <w:rFonts w:ascii="Segoe UI" w:eastAsia="Segoe UI" w:hAnsi="Segoe UI" w:cs="Segoe UI"/>
          <w:color w:val="333333"/>
          <w:sz w:val="18"/>
          <w:szCs w:val="18"/>
          <w:lang w:val="el-GR"/>
        </w:rPr>
        <w:t xml:space="preserve"> 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ξανά </w:t>
      </w:r>
      <w:r w:rsidR="0022481B"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9 </w:t>
      </w:r>
      <w:r w:rsidR="0008561A"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βραβεύσεις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στα 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Loyalty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1B143B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</w:t>
      </w:r>
    </w:p>
    <w:p w14:paraId="1C6BDA16" w14:textId="2A5C66B9" w:rsidR="003233DA" w:rsidRPr="00CD32A5" w:rsidRDefault="006C72E5" w:rsidP="00CD32A5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r>
        <w:rPr>
          <w:rFonts w:ascii="Lidl Font Pro" w:hAnsi="Lidl Font Pro"/>
          <w:b/>
          <w:color w:val="1F497D" w:themeColor="text2"/>
          <w:lang w:val="el-GR"/>
        </w:rPr>
        <w:t>Με πολλαπλές βραβεύσεις</w:t>
      </w:r>
      <w:r w:rsidRPr="006C72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στα Loyalty Awards 2025, η </w:t>
      </w:r>
      <w:r w:rsidR="006C65A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6C72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αποδεικνύει ότι η εμπιστοσύνη των πελατών </w:t>
      </w:r>
      <w:r w:rsidR="00FF39D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κερδίζεται </w:t>
      </w:r>
      <w:r w:rsidRPr="006C72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συνέπεια, καινοτομία και ουσιαστική σύνδεση.</w:t>
      </w:r>
    </w:p>
    <w:bookmarkEnd w:id="0"/>
    <w:bookmarkEnd w:id="1"/>
    <w:p w14:paraId="490EF8BA" w14:textId="13DA94B4" w:rsidR="005A7D3A" w:rsidRPr="005A7D3A" w:rsidRDefault="005A7D3A" w:rsidP="005A7D3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D3A">
        <w:rPr>
          <w:rFonts w:ascii="Lidl Font Pro" w:hAnsi="Lidl Font Pro"/>
          <w:color w:val="000000" w:themeColor="text1"/>
          <w:lang w:val="el-GR"/>
        </w:rPr>
        <w:t xml:space="preserve">Σε μια εποχή που η εμπειρία του πελάτη επαναπροσδιορίζεται μέσα από την τεχνολογία, την καινοτομία και την αυθεντική σύνδεση, η </w:t>
      </w:r>
      <w:r w:rsidRPr="0008561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08561A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A7D3A">
        <w:rPr>
          <w:rFonts w:ascii="Lidl Font Pro" w:hAnsi="Lidl Font Pro"/>
          <w:color w:val="000000" w:themeColor="text1"/>
          <w:lang w:val="el-GR"/>
        </w:rPr>
        <w:t xml:space="preserve"> αποδεικνύει για ακόμη μία χρονιά ότι βρίσκεται στην αιχμή των εξελίξεων. Στα </w:t>
      </w:r>
      <w:r w:rsidRPr="0008561A">
        <w:rPr>
          <w:rFonts w:ascii="Lidl Font Pro" w:hAnsi="Lidl Font Pro"/>
          <w:b/>
          <w:bCs/>
          <w:color w:val="000000" w:themeColor="text1"/>
          <w:lang w:val="en-US"/>
        </w:rPr>
        <w:t>Loyalty</w:t>
      </w:r>
      <w:r w:rsidRPr="0008561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8561A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08561A">
        <w:rPr>
          <w:rFonts w:ascii="Lidl Font Pro" w:hAnsi="Lidl Font Pro"/>
          <w:b/>
          <w:bCs/>
          <w:color w:val="000000" w:themeColor="text1"/>
          <w:lang w:val="el-GR"/>
        </w:rPr>
        <w:t xml:space="preserve"> 2025</w:t>
      </w:r>
      <w:r w:rsidRPr="005A7D3A">
        <w:rPr>
          <w:rFonts w:ascii="Lidl Font Pro" w:hAnsi="Lidl Font Pro"/>
          <w:color w:val="000000" w:themeColor="text1"/>
          <w:lang w:val="el-GR"/>
        </w:rPr>
        <w:t xml:space="preserve">, η </w:t>
      </w:r>
      <w:r w:rsidR="0008561A" w:rsidRPr="0008561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08561A" w:rsidRPr="0008561A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A7D3A">
        <w:rPr>
          <w:rFonts w:ascii="Lidl Font Pro" w:hAnsi="Lidl Font Pro"/>
          <w:color w:val="000000" w:themeColor="text1"/>
          <w:lang w:val="el-GR"/>
        </w:rPr>
        <w:t xml:space="preserve"> απέσπασε </w:t>
      </w:r>
      <w:r w:rsidRPr="0008561A">
        <w:rPr>
          <w:rFonts w:ascii="Lidl Font Pro" w:hAnsi="Lidl Font Pro"/>
          <w:b/>
          <w:bCs/>
          <w:color w:val="000000" w:themeColor="text1"/>
          <w:lang w:val="el-GR"/>
        </w:rPr>
        <w:t xml:space="preserve">9 σημαντικές </w:t>
      </w:r>
      <w:r w:rsidR="0008561A" w:rsidRPr="0008561A">
        <w:rPr>
          <w:rFonts w:ascii="Lidl Font Pro" w:hAnsi="Lidl Font Pro"/>
          <w:b/>
          <w:bCs/>
          <w:color w:val="000000" w:themeColor="text1"/>
          <w:lang w:val="el-GR"/>
        </w:rPr>
        <w:t>βραβεύσεις</w:t>
      </w:r>
      <w:r w:rsidRPr="005A7D3A">
        <w:rPr>
          <w:rFonts w:ascii="Lidl Font Pro" w:hAnsi="Lidl Font Pro"/>
          <w:color w:val="000000" w:themeColor="text1"/>
          <w:lang w:val="el-GR"/>
        </w:rPr>
        <w:t>, επιβεβαιώνοντας τη δέσμευσή της να προσφέρει μια εξέχουσα, προσωποποιημένη και ουσιαστική εμπειρία αγορών στους πελάτες της.</w:t>
      </w:r>
    </w:p>
    <w:p w14:paraId="5E68D00F" w14:textId="60FC224E" w:rsidR="005A7D3A" w:rsidRPr="00392C50" w:rsidRDefault="005A7D3A" w:rsidP="005A7D3A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392C50">
        <w:rPr>
          <w:rFonts w:ascii="Lidl Font Pro" w:hAnsi="Lidl Font Pro"/>
          <w:lang w:val="el-GR"/>
        </w:rPr>
        <w:t xml:space="preserve">Το </w:t>
      </w:r>
      <w:r w:rsidRPr="00392C50">
        <w:rPr>
          <w:rFonts w:ascii="Lidl Font Pro" w:hAnsi="Lidl Font Pro"/>
          <w:b/>
          <w:bCs/>
          <w:lang w:val="en-US"/>
        </w:rPr>
        <w:t>Lidl</w:t>
      </w:r>
      <w:r w:rsidRPr="00392C50">
        <w:rPr>
          <w:rFonts w:ascii="Lidl Font Pro" w:hAnsi="Lidl Font Pro"/>
          <w:b/>
          <w:bCs/>
          <w:lang w:val="el-GR"/>
        </w:rPr>
        <w:t xml:space="preserve"> </w:t>
      </w:r>
      <w:r w:rsidRPr="00392C50">
        <w:rPr>
          <w:rFonts w:ascii="Lidl Font Pro" w:hAnsi="Lidl Font Pro"/>
          <w:b/>
          <w:bCs/>
          <w:lang w:val="en-US"/>
        </w:rPr>
        <w:t>Plus</w:t>
      </w:r>
      <w:r w:rsidRPr="00392C50">
        <w:rPr>
          <w:rFonts w:ascii="Lidl Font Pro" w:hAnsi="Lidl Font Pro"/>
          <w:lang w:val="el-GR"/>
        </w:rPr>
        <w:t xml:space="preserve">, </w:t>
      </w:r>
      <w:r w:rsidR="00C96253" w:rsidRPr="00392C50">
        <w:rPr>
          <w:rFonts w:ascii="Lidl Font Pro" w:hAnsi="Lidl Font Pro"/>
          <w:lang w:val="el-GR"/>
        </w:rPr>
        <w:t>το</w:t>
      </w:r>
      <w:r w:rsidRPr="00392C50">
        <w:rPr>
          <w:rFonts w:ascii="Lidl Font Pro" w:hAnsi="Lidl Font Pro"/>
          <w:lang w:val="el-GR"/>
        </w:rPr>
        <w:t xml:space="preserve"> ψηφιακ</w:t>
      </w:r>
      <w:r w:rsidR="00C96253" w:rsidRPr="00392C50">
        <w:rPr>
          <w:rFonts w:ascii="Lidl Font Pro" w:hAnsi="Lidl Font Pro"/>
          <w:lang w:val="el-GR"/>
        </w:rPr>
        <w:t>ό</w:t>
      </w:r>
      <w:r w:rsidRPr="00392C50">
        <w:rPr>
          <w:rFonts w:ascii="Lidl Font Pro" w:hAnsi="Lidl Font Pro"/>
          <w:lang w:val="el-GR"/>
        </w:rPr>
        <w:t xml:space="preserve"> </w:t>
      </w:r>
      <w:r w:rsidR="00C96253" w:rsidRPr="00392C50">
        <w:rPr>
          <w:rFonts w:ascii="Lidl Font Pro" w:hAnsi="Lidl Font Pro"/>
          <w:lang w:val="el-GR"/>
        </w:rPr>
        <w:t>πρόγραμμα</w:t>
      </w:r>
      <w:r w:rsidRPr="00392C50">
        <w:rPr>
          <w:rFonts w:ascii="Lidl Font Pro" w:hAnsi="Lidl Font Pro"/>
          <w:lang w:val="el-GR"/>
        </w:rPr>
        <w:t xml:space="preserve"> πιστότητας της εταιρείας, δεν είναι απλώς ένα εργαλείο επιβράβευσης. Είναι ένας δίαυλος επικοινωνίας, αλληλεπίδρασης και εμπιστοσύνης με εκατομμύρια καταναλωτές σε όλη την Ελλάδα. Μέσα από καινοτόμες πρακτικές, η </w:t>
      </w:r>
      <w:r w:rsidRPr="00392C50">
        <w:rPr>
          <w:rFonts w:ascii="Lidl Font Pro" w:hAnsi="Lidl Font Pro"/>
          <w:b/>
          <w:bCs/>
          <w:lang w:val="en-US"/>
        </w:rPr>
        <w:t>Lidl</w:t>
      </w:r>
      <w:r w:rsidRPr="00392C50">
        <w:rPr>
          <w:rFonts w:ascii="Lidl Font Pro" w:hAnsi="Lidl Font Pro"/>
          <w:b/>
          <w:bCs/>
          <w:lang w:val="el-GR"/>
        </w:rPr>
        <w:t xml:space="preserve"> Ελλάς</w:t>
      </w:r>
      <w:r w:rsidRPr="00392C50">
        <w:rPr>
          <w:rFonts w:ascii="Lidl Font Pro" w:hAnsi="Lidl Font Pro"/>
          <w:lang w:val="el-GR"/>
        </w:rPr>
        <w:t xml:space="preserve"> επαναπροσδιορίζει τι σημαίνει «πιστότητα» στη σύγχρονη εποχή.</w:t>
      </w:r>
    </w:p>
    <w:p w14:paraId="00391C9E" w14:textId="77777777" w:rsidR="0063431B" w:rsidRDefault="0063431B" w:rsidP="005A7D3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31B">
        <w:rPr>
          <w:rFonts w:ascii="Lidl Font Pro" w:hAnsi="Lidl Font Pro"/>
          <w:color w:val="000000" w:themeColor="text1"/>
          <w:lang w:val="el-GR"/>
        </w:rPr>
        <w:t xml:space="preserve">Αναλυτικά τα βραβεία που απονεμήθηκαν στην εταιρεία: </w:t>
      </w:r>
    </w:p>
    <w:p w14:paraId="488A15C7" w14:textId="7256BFE1" w:rsidR="005A7D3A" w:rsidRPr="0063431B" w:rsidRDefault="0063431B" w:rsidP="0063431B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31B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63431B">
        <w:rPr>
          <w:rFonts w:ascii="Lidl Font Pro" w:hAnsi="Lidl Font Pro"/>
          <w:color w:val="000000" w:themeColor="text1"/>
          <w:lang w:val="el-GR"/>
        </w:rPr>
        <w:t>“</w:t>
      </w:r>
      <w:r w:rsidR="005A7D3A" w:rsidRPr="0063431B">
        <w:rPr>
          <w:rFonts w:ascii="Lidl Font Pro" w:hAnsi="Lidl Font Pro"/>
          <w:color w:val="000000" w:themeColor="text1"/>
          <w:lang w:val="el-GR"/>
        </w:rPr>
        <w:t>Best in Retail</w:t>
      </w:r>
      <w:r w:rsidRPr="0063431B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63431B">
        <w:rPr>
          <w:rFonts w:ascii="Lidl Font Pro" w:hAnsi="Lidl Font Pro"/>
          <w:color w:val="000000" w:themeColor="text1"/>
          <w:lang w:val="el-GR"/>
        </w:rPr>
        <w:t>ια τα 5 χρόνια διαρκούς ανάπτυξης πιστότητας πελατών, με το Lidl Plus να αποτελεί σημείο αναφοράς στην ελληνική αγορά.</w:t>
      </w:r>
    </w:p>
    <w:p w14:paraId="732F0C71" w14:textId="391E9731" w:rsidR="0063431B" w:rsidRDefault="0063431B" w:rsidP="0063431B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31B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</w:t>
      </w:r>
      <w:r w:rsidRPr="005A7D3A">
        <w:rPr>
          <w:rFonts w:ascii="Lidl Font Pro" w:hAnsi="Lidl Font Pro"/>
          <w:color w:val="000000" w:themeColor="text1"/>
          <w:lang w:val="el-GR"/>
        </w:rPr>
        <w:t xml:space="preserve"> </w:t>
      </w:r>
      <w:r w:rsidRPr="0063431B">
        <w:rPr>
          <w:rFonts w:ascii="Lidl Font Pro" w:hAnsi="Lidl Font Pro"/>
          <w:color w:val="000000" w:themeColor="text1"/>
          <w:lang w:val="el-GR"/>
        </w:rPr>
        <w:t>“</w:t>
      </w:r>
      <w:r w:rsidR="005A7D3A" w:rsidRPr="005A7D3A">
        <w:rPr>
          <w:rFonts w:ascii="Lidl Font Pro" w:hAnsi="Lidl Font Pro"/>
          <w:color w:val="000000" w:themeColor="text1"/>
          <w:lang w:val="el-GR"/>
        </w:rPr>
        <w:t>Best Long Term Initiative</w:t>
      </w:r>
      <w:r w:rsidRPr="0063431B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 xml:space="preserve">ια μια διαχρονικά </w:t>
      </w:r>
      <w:r w:rsidR="001C15C5">
        <w:rPr>
          <w:rFonts w:ascii="Lidl Font Pro" w:hAnsi="Lidl Font Pro"/>
          <w:color w:val="000000" w:themeColor="text1"/>
          <w:lang w:val="el-GR"/>
        </w:rPr>
        <w:t>«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πιστή</w:t>
      </w:r>
      <w:r w:rsidR="001C15C5">
        <w:rPr>
          <w:rFonts w:ascii="Lidl Font Pro" w:hAnsi="Lidl Font Pro"/>
          <w:color w:val="000000" w:themeColor="text1"/>
          <w:lang w:val="el-GR"/>
        </w:rPr>
        <w:t>»</w:t>
      </w:r>
      <w:r w:rsidR="005A7D3A" w:rsidRPr="005A7D3A">
        <w:rPr>
          <w:rFonts w:ascii="Lidl Font Pro" w:hAnsi="Lidl Font Pro"/>
          <w:color w:val="000000" w:themeColor="text1"/>
          <w:lang w:val="el-GR"/>
        </w:rPr>
        <w:t xml:space="preserve"> σχέση με τον καταναλωτή, που εξελίσσεται και ενδυναμώνεται με συνέπεια.</w:t>
      </w:r>
    </w:p>
    <w:p w14:paraId="0A415BE7" w14:textId="125F2686" w:rsidR="005A7D3A" w:rsidRPr="0063431B" w:rsidRDefault="0063431B" w:rsidP="0063431B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31B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63431B">
        <w:rPr>
          <w:rFonts w:ascii="Lidl Font Pro" w:hAnsi="Lidl Font Pro"/>
          <w:color w:val="000000" w:themeColor="text1"/>
          <w:lang w:val="el-GR"/>
        </w:rPr>
        <w:t>“</w:t>
      </w:r>
      <w:r w:rsidR="005A7D3A" w:rsidRPr="0063431B">
        <w:rPr>
          <w:rFonts w:ascii="Lidl Font Pro" w:hAnsi="Lidl Font Pro"/>
          <w:color w:val="000000" w:themeColor="text1"/>
          <w:lang w:val="el-GR"/>
        </w:rPr>
        <w:t>Most Innovative Initiative</w:t>
      </w:r>
      <w:r w:rsidRPr="0063431B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63431B">
        <w:rPr>
          <w:rFonts w:ascii="Lidl Font Pro" w:hAnsi="Lidl Font Pro"/>
          <w:color w:val="000000" w:themeColor="text1"/>
          <w:lang w:val="el-GR"/>
        </w:rPr>
        <w:t>ια το Lidl Plus ως παράδειγμα ψηφιακής καινοτομίας στην πράξη.</w:t>
      </w:r>
    </w:p>
    <w:p w14:paraId="086F747A" w14:textId="65146C36" w:rsidR="005A7D3A" w:rsidRPr="005A7D3A" w:rsidRDefault="00E377F9" w:rsidP="005A7D3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S</w:t>
      </w:r>
      <w:r w:rsidRPr="0063431B">
        <w:rPr>
          <w:rFonts w:ascii="Lidl Font Pro" w:hAnsi="Lidl Font Pro"/>
          <w:b/>
          <w:bCs/>
          <w:color w:val="000000" w:themeColor="text1"/>
          <w:lang w:val="en-US"/>
        </w:rPr>
        <w:t>ilver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377F9">
        <w:rPr>
          <w:rFonts w:ascii="Lidl Font Pro" w:hAnsi="Lidl Font Pro"/>
          <w:color w:val="000000" w:themeColor="text1"/>
          <w:lang w:val="el-GR"/>
        </w:rPr>
        <w:t>“</w:t>
      </w:r>
      <w:r w:rsidR="005A7D3A" w:rsidRPr="005A7D3A">
        <w:rPr>
          <w:rFonts w:ascii="Lidl Font Pro" w:hAnsi="Lidl Font Pro"/>
          <w:color w:val="000000" w:themeColor="text1"/>
          <w:lang w:val="el-GR"/>
        </w:rPr>
        <w:t>Best Use of Gamification</w:t>
      </w:r>
      <w:r w:rsidRPr="00E377F9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 xml:space="preserve">ια την εξοικονόμηση </w:t>
      </w:r>
      <w:r w:rsidR="001C15C5">
        <w:rPr>
          <w:rFonts w:ascii="Lidl Font Pro" w:hAnsi="Lidl Font Pro"/>
          <w:color w:val="000000" w:themeColor="text1"/>
          <w:lang w:val="el-GR"/>
        </w:rPr>
        <w:t>«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παίζοντας</w:t>
      </w:r>
      <w:r w:rsidR="001C15C5">
        <w:rPr>
          <w:rFonts w:ascii="Lidl Font Pro" w:hAnsi="Lidl Font Pro"/>
          <w:color w:val="000000" w:themeColor="text1"/>
          <w:lang w:val="el-GR"/>
        </w:rPr>
        <w:t>»</w:t>
      </w:r>
      <w:r w:rsidR="005A7D3A" w:rsidRPr="005A7D3A">
        <w:rPr>
          <w:rFonts w:ascii="Lidl Font Pro" w:hAnsi="Lidl Font Pro"/>
          <w:color w:val="000000" w:themeColor="text1"/>
          <w:lang w:val="el-GR"/>
        </w:rPr>
        <w:t>, μέσα από διαδραστικές λειτουργίες του Lidl Plus.</w:t>
      </w:r>
    </w:p>
    <w:p w14:paraId="36D431B4" w14:textId="6BC15610" w:rsidR="005A7D3A" w:rsidRPr="005A7D3A" w:rsidRDefault="00E377F9" w:rsidP="005A7D3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</w:t>
      </w:r>
      <w:r w:rsidRPr="0063431B">
        <w:rPr>
          <w:rFonts w:ascii="Lidl Font Pro" w:hAnsi="Lidl Font Pro"/>
          <w:b/>
          <w:bCs/>
          <w:color w:val="000000" w:themeColor="text1"/>
          <w:lang w:val="en-US"/>
        </w:rPr>
        <w:t>ilver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377F9">
        <w:rPr>
          <w:rFonts w:ascii="Lidl Font Pro" w:hAnsi="Lidl Font Pro"/>
          <w:color w:val="000000" w:themeColor="text1"/>
          <w:lang w:val="el-GR"/>
        </w:rPr>
        <w:t>“</w:t>
      </w:r>
      <w:r w:rsidR="005A7D3A" w:rsidRPr="005A7D3A">
        <w:rPr>
          <w:rFonts w:ascii="Lidl Font Pro" w:hAnsi="Lidl Font Pro"/>
          <w:color w:val="000000" w:themeColor="text1"/>
          <w:lang w:val="el-GR"/>
        </w:rPr>
        <w:t>Best Use of CRM</w:t>
      </w:r>
      <w:r w:rsidRPr="00E377F9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>ια τη στοχευμένη σύνδεση με τον πιστό πελάτη, αξιοποιώντας προηγμένα εργαλεία CRM.</w:t>
      </w:r>
    </w:p>
    <w:p w14:paraId="0583A7E0" w14:textId="35634183" w:rsidR="005A7D3A" w:rsidRPr="005A7D3A" w:rsidRDefault="00E377F9" w:rsidP="005A7D3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</w:t>
      </w:r>
      <w:r w:rsidRPr="0063431B">
        <w:rPr>
          <w:rFonts w:ascii="Lidl Font Pro" w:hAnsi="Lidl Font Pro"/>
          <w:b/>
          <w:bCs/>
          <w:color w:val="000000" w:themeColor="text1"/>
          <w:lang w:val="en-US"/>
        </w:rPr>
        <w:t>ilver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377F9">
        <w:rPr>
          <w:rFonts w:ascii="Lidl Font Pro" w:hAnsi="Lidl Font Pro"/>
          <w:color w:val="000000" w:themeColor="text1"/>
          <w:lang w:val="el-GR"/>
        </w:rPr>
        <w:t>“</w:t>
      </w:r>
      <w:r w:rsidR="005A7D3A" w:rsidRPr="005A7D3A">
        <w:rPr>
          <w:rFonts w:ascii="Lidl Font Pro" w:hAnsi="Lidl Font Pro"/>
          <w:color w:val="000000" w:themeColor="text1"/>
          <w:lang w:val="el-GR"/>
        </w:rPr>
        <w:t>Best CSR Initiative</w:t>
      </w:r>
      <w:r w:rsidRPr="00E377F9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 xml:space="preserve">ια τη δράση </w:t>
      </w:r>
      <w:r w:rsidR="001C15C5">
        <w:rPr>
          <w:rFonts w:ascii="Lidl Font Pro" w:hAnsi="Lidl Font Pro"/>
          <w:color w:val="000000" w:themeColor="text1"/>
          <w:lang w:val="el-GR"/>
        </w:rPr>
        <w:t>«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Σκανάρουμε και Δίνουμε</w:t>
      </w:r>
      <w:r w:rsidR="001C15C5">
        <w:rPr>
          <w:rFonts w:ascii="Lidl Font Pro" w:hAnsi="Lidl Font Pro"/>
          <w:color w:val="000000" w:themeColor="text1"/>
          <w:lang w:val="el-GR"/>
        </w:rPr>
        <w:t>»</w:t>
      </w:r>
      <w:r w:rsidR="005A7D3A" w:rsidRPr="005A7D3A">
        <w:rPr>
          <w:rFonts w:ascii="Lidl Font Pro" w:hAnsi="Lidl Font Pro"/>
          <w:color w:val="000000" w:themeColor="text1"/>
          <w:lang w:val="el-GR"/>
        </w:rPr>
        <w:t>, όπου μια μικρή κίνηση προσφέρει μεγάλη χαρά.</w:t>
      </w:r>
    </w:p>
    <w:p w14:paraId="26CBFBEB" w14:textId="441F52C4" w:rsidR="005A7D3A" w:rsidRPr="00392C50" w:rsidRDefault="00950656" w:rsidP="005A7D3A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lang w:val="el-GR"/>
        </w:rPr>
      </w:pPr>
      <w:r w:rsidRPr="00392C50">
        <w:rPr>
          <w:rFonts w:ascii="Lidl Font Pro" w:hAnsi="Lidl Font Pro"/>
          <w:b/>
          <w:bCs/>
          <w:lang w:val="en-US"/>
        </w:rPr>
        <w:t>Silver</w:t>
      </w:r>
      <w:r w:rsidRPr="00392C50">
        <w:rPr>
          <w:rFonts w:ascii="Lidl Font Pro" w:hAnsi="Lidl Font Pro"/>
          <w:b/>
          <w:bCs/>
          <w:lang w:val="el-GR"/>
        </w:rPr>
        <w:t xml:space="preserve"> βραβείο</w:t>
      </w:r>
      <w:r w:rsidRPr="00392C50">
        <w:rPr>
          <w:rFonts w:ascii="Lidl Font Pro" w:hAnsi="Lidl Font Pro"/>
          <w:lang w:val="el-GR"/>
        </w:rPr>
        <w:t xml:space="preserve"> στην κατηγορία “</w:t>
      </w:r>
      <w:r w:rsidR="005A7D3A" w:rsidRPr="00392C50">
        <w:rPr>
          <w:rFonts w:ascii="Lidl Font Pro" w:hAnsi="Lidl Font Pro"/>
          <w:lang w:val="el-GR"/>
        </w:rPr>
        <w:t>Best Use of Brand Advocates &amp; Influencers</w:t>
      </w:r>
      <w:r w:rsidRPr="00392C50">
        <w:rPr>
          <w:rFonts w:ascii="Lidl Font Pro" w:hAnsi="Lidl Font Pro"/>
          <w:lang w:val="el-GR"/>
        </w:rPr>
        <w:t>” γ</w:t>
      </w:r>
      <w:r w:rsidR="005A7D3A" w:rsidRPr="00392C50">
        <w:rPr>
          <w:rFonts w:ascii="Lidl Font Pro" w:hAnsi="Lidl Font Pro"/>
          <w:lang w:val="el-GR"/>
        </w:rPr>
        <w:t>ια τον Lidl Plus</w:t>
      </w:r>
      <w:r w:rsidR="00C96253" w:rsidRPr="00392C50">
        <w:rPr>
          <w:rFonts w:ascii="Lidl Font Pro" w:hAnsi="Lidl Font Pro"/>
          <w:lang w:val="el-GR"/>
        </w:rPr>
        <w:t xml:space="preserve"> ανοιξιάτικο</w:t>
      </w:r>
      <w:r w:rsidR="005A7D3A" w:rsidRPr="00392C50">
        <w:rPr>
          <w:rFonts w:ascii="Lidl Font Pro" w:hAnsi="Lidl Font Pro"/>
          <w:lang w:val="el-GR"/>
        </w:rPr>
        <w:t xml:space="preserve"> </w:t>
      </w:r>
      <w:r w:rsidR="00C96253" w:rsidRPr="00392C50">
        <w:rPr>
          <w:rFonts w:ascii="Lidl Font Pro" w:hAnsi="Lidl Font Pro"/>
          <w:lang w:val="el-GR"/>
        </w:rPr>
        <w:t>διαγωνισμό</w:t>
      </w:r>
      <w:r w:rsidR="005A7D3A" w:rsidRPr="00392C50">
        <w:rPr>
          <w:rFonts w:ascii="Lidl Font Pro" w:hAnsi="Lidl Font Pro"/>
          <w:lang w:val="el-GR"/>
        </w:rPr>
        <w:t>, που ανέδειξε τη δύναμη της κοινότητας και της αυθεντικής επιρροής.</w:t>
      </w:r>
    </w:p>
    <w:p w14:paraId="6737ABA7" w14:textId="3087A575" w:rsidR="005A7D3A" w:rsidRPr="00950656" w:rsidRDefault="00950656" w:rsidP="005A7D3A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“</w:t>
      </w:r>
      <w:r w:rsidR="005A7D3A" w:rsidRPr="005A7D3A">
        <w:rPr>
          <w:rFonts w:ascii="Lidl Font Pro" w:hAnsi="Lidl Font Pro"/>
          <w:color w:val="000000" w:themeColor="text1"/>
          <w:lang w:val="en-US"/>
        </w:rPr>
        <w:t>Best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Partnership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Initiative</w:t>
      </w:r>
      <w:r w:rsidRPr="00950656">
        <w:rPr>
          <w:rFonts w:ascii="Lidl Font Pro" w:hAnsi="Lidl Font Pro"/>
          <w:color w:val="000000" w:themeColor="text1"/>
          <w:lang w:val="el-GR"/>
        </w:rPr>
        <w:t>”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>ια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τα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3</w:t>
      </w:r>
      <w:r w:rsidR="005A7D3A" w:rsidRPr="005A7D3A">
        <w:rPr>
          <w:rFonts w:ascii="Lidl Font Pro" w:hAnsi="Lidl Font Pro"/>
          <w:color w:val="000000" w:themeColor="text1"/>
          <w:lang w:val="en-US"/>
        </w:rPr>
        <w:t>rd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Party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Benefits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,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τον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νέο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στρατηγικό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πυλώνα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l-GR"/>
        </w:rPr>
        <w:t>του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Lidl</w:t>
      </w:r>
      <w:r w:rsidR="005A7D3A"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="005A7D3A" w:rsidRPr="005A7D3A">
        <w:rPr>
          <w:rFonts w:ascii="Lidl Font Pro" w:hAnsi="Lidl Font Pro"/>
          <w:color w:val="000000" w:themeColor="text1"/>
          <w:lang w:val="en-US"/>
        </w:rPr>
        <w:t>Plus</w:t>
      </w:r>
      <w:r w:rsidR="005A7D3A" w:rsidRPr="00950656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21471840" w:rsidR="0049075C" w:rsidRPr="00F6778D" w:rsidRDefault="00950656" w:rsidP="005A7D3A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3431B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 “</w:t>
      </w:r>
      <w:r w:rsidR="005A7D3A" w:rsidRPr="005A7D3A">
        <w:rPr>
          <w:rFonts w:ascii="Lidl Font Pro" w:hAnsi="Lidl Font Pro"/>
          <w:color w:val="000000" w:themeColor="text1"/>
          <w:lang w:val="el-GR"/>
        </w:rPr>
        <w:t>Best Use of Loyalty Management Software</w:t>
      </w:r>
      <w:r w:rsidRPr="00950656">
        <w:rPr>
          <w:rFonts w:ascii="Lidl Font Pro" w:hAnsi="Lidl Font Pro"/>
          <w:color w:val="000000" w:themeColor="text1"/>
          <w:lang w:val="el-GR"/>
        </w:rPr>
        <w:t xml:space="preserve">” </w:t>
      </w:r>
      <w:r>
        <w:rPr>
          <w:rFonts w:ascii="Lidl Font Pro" w:hAnsi="Lidl Font Pro"/>
          <w:color w:val="000000" w:themeColor="text1"/>
          <w:lang w:val="el-GR"/>
        </w:rPr>
        <w:t>γ</w:t>
      </w:r>
      <w:r w:rsidR="005A7D3A" w:rsidRPr="005A7D3A">
        <w:rPr>
          <w:rFonts w:ascii="Lidl Font Pro" w:hAnsi="Lidl Font Pro"/>
          <w:color w:val="000000" w:themeColor="text1"/>
          <w:lang w:val="el-GR"/>
        </w:rPr>
        <w:t>ια τα καινοτόμα εργαλεία CRM και τη δυναμική χρήση του Lidl Plus.</w:t>
      </w:r>
    </w:p>
    <w:p w14:paraId="58E3E7C8" w14:textId="3456B965" w:rsidR="00950656" w:rsidRDefault="00F6778D" w:rsidP="00F6778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6778D">
        <w:rPr>
          <w:rFonts w:ascii="Lidl Font Pro" w:hAnsi="Lidl Font Pro"/>
          <w:color w:val="000000" w:themeColor="text1"/>
          <w:lang w:val="el-GR"/>
        </w:rPr>
        <w:t xml:space="preserve">Τα 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>Loyalty Awards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 αποτελούν θεσμό</w:t>
      </w:r>
      <w:r w:rsidR="00FF39D5">
        <w:rPr>
          <w:rFonts w:ascii="Lidl Font Pro" w:hAnsi="Lidl Font Pro"/>
          <w:color w:val="000000" w:themeColor="text1"/>
          <w:lang w:val="el-GR"/>
        </w:rPr>
        <w:t xml:space="preserve"> ανάδειξης και 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αναγνώρισης των πιο επιτυχημένων στρατηγικών στον τομέα </w:t>
      </w:r>
      <w:r w:rsidR="00FF39D5" w:rsidRPr="00FF39D5">
        <w:rPr>
          <w:rFonts w:ascii="Lidl Font Pro" w:hAnsi="Lidl Font Pro"/>
          <w:color w:val="000000" w:themeColor="text1"/>
          <w:lang w:val="el-GR"/>
        </w:rPr>
        <w:t>της διαχείρισης της αγοραστικής εμπειρίας και πιστότητας</w:t>
      </w:r>
      <w:r w:rsidRPr="00F6778D">
        <w:rPr>
          <w:rFonts w:ascii="Lidl Font Pro" w:hAnsi="Lidl Font Pro"/>
          <w:color w:val="000000" w:themeColor="text1"/>
          <w:lang w:val="el-GR"/>
        </w:rPr>
        <w:t>, ενισχύοντας τη διαρκή πρόοδο του επιχειρηματικού οικοσυστήματος στην Ελλάδα.</w:t>
      </w:r>
      <w:r w:rsidR="00950656">
        <w:rPr>
          <w:rFonts w:ascii="Lidl Font Pro" w:hAnsi="Lidl Font Pro"/>
          <w:color w:val="000000" w:themeColor="text1"/>
          <w:lang w:val="el-GR"/>
        </w:rPr>
        <w:t xml:space="preserve"> </w:t>
      </w:r>
      <w:r w:rsidRPr="00F6778D">
        <w:rPr>
          <w:rFonts w:ascii="Lidl Font Pro" w:hAnsi="Lidl Font Pro"/>
          <w:color w:val="000000" w:themeColor="text1"/>
          <w:lang w:val="el-GR"/>
        </w:rPr>
        <w:t>Οι 9 φετινές διακρίσεις</w:t>
      </w:r>
      <w:r w:rsidR="00950656">
        <w:rPr>
          <w:rFonts w:ascii="Lidl Font Pro" w:hAnsi="Lidl Font Pro"/>
          <w:color w:val="000000" w:themeColor="text1"/>
          <w:lang w:val="el-GR"/>
        </w:rPr>
        <w:t xml:space="preserve"> της εταιρείας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 στα 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>Loyalty Awards 2025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 δεν είναι απλώς βραβεία – είναι η επιβεβαίωση ότι η 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 ακούει, εξελίσσεται και καινοτομεί με οδηγό τις ανάγκες των πελατών της.</w:t>
      </w:r>
    </w:p>
    <w:p w14:paraId="3CD990CC" w14:textId="130AE3AA" w:rsidR="00F6778D" w:rsidRPr="00F6778D" w:rsidRDefault="00F6778D" w:rsidP="00F6778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6778D">
        <w:rPr>
          <w:rFonts w:ascii="Lidl Font Pro" w:hAnsi="Lidl Font Pro"/>
          <w:color w:val="000000" w:themeColor="text1"/>
          <w:lang w:val="el-GR"/>
        </w:rPr>
        <w:t xml:space="preserve">Με το βλέμμα στραμμένο στο μέλλον, η </w:t>
      </w:r>
      <w:r w:rsidRPr="0095065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F6778D">
        <w:rPr>
          <w:rFonts w:ascii="Lidl Font Pro" w:hAnsi="Lidl Font Pro"/>
          <w:color w:val="000000" w:themeColor="text1"/>
          <w:lang w:val="el-GR"/>
        </w:rPr>
        <w:t xml:space="preserve"> συνεχίζει να επενδύει σε έξυπνες τεχνολογίες, βιώσιμες πρακτικές και ανθρώπινες σχέσεις, διαμορφώνοντας ένα νέο πρότυπο αγοραστικής εμπειρίας. 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6677C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6677C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6677C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6677C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494C8FFE" w14:textId="023C4B5A" w:rsidR="00AF568F" w:rsidRPr="008931BC" w:rsidRDefault="00C24DC8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  <w:r w:rsidR="006B243D" w:rsidRPr="008931BC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sectPr w:rsidR="00AF568F" w:rsidRPr="008931BC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635C" w14:textId="77777777" w:rsidR="00781621" w:rsidRDefault="00781621" w:rsidP="00C15348">
      <w:pPr>
        <w:spacing w:after="0" w:line="240" w:lineRule="auto"/>
      </w:pPr>
      <w:r>
        <w:separator/>
      </w:r>
    </w:p>
  </w:endnote>
  <w:endnote w:type="continuationSeparator" w:id="0">
    <w:p w14:paraId="6E5C3FFC" w14:textId="77777777" w:rsidR="00781621" w:rsidRDefault="00781621" w:rsidP="00C15348">
      <w:pPr>
        <w:spacing w:after="0" w:line="240" w:lineRule="auto"/>
      </w:pPr>
      <w:r>
        <w:continuationSeparator/>
      </w:r>
    </w:p>
  </w:endnote>
  <w:endnote w:type="continuationNotice" w:id="1">
    <w:p w14:paraId="592E0005" w14:textId="77777777" w:rsidR="00AD1206" w:rsidRDefault="00AD1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58241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4B9A5" w14:textId="77777777" w:rsidR="00781621" w:rsidRDefault="00781621" w:rsidP="00C15348">
      <w:pPr>
        <w:spacing w:after="0" w:line="240" w:lineRule="auto"/>
      </w:pPr>
      <w:r>
        <w:separator/>
      </w:r>
    </w:p>
  </w:footnote>
  <w:footnote w:type="continuationSeparator" w:id="0">
    <w:p w14:paraId="19048800" w14:textId="77777777" w:rsidR="00781621" w:rsidRDefault="00781621" w:rsidP="00C15348">
      <w:pPr>
        <w:spacing w:after="0" w:line="240" w:lineRule="auto"/>
      </w:pPr>
      <w:r>
        <w:continuationSeparator/>
      </w:r>
    </w:p>
  </w:footnote>
  <w:footnote w:type="continuationNotice" w:id="1">
    <w:p w14:paraId="39D925FD" w14:textId="77777777" w:rsidR="00AD1206" w:rsidRDefault="00AD1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35E2B08"/>
    <w:multiLevelType w:val="hybridMultilevel"/>
    <w:tmpl w:val="7BB42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D2BF5"/>
    <w:multiLevelType w:val="hybridMultilevel"/>
    <w:tmpl w:val="242036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264FA"/>
    <w:multiLevelType w:val="hybridMultilevel"/>
    <w:tmpl w:val="433828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2095776901">
    <w:abstractNumId w:val="1"/>
  </w:num>
  <w:num w:numId="6" w16cid:durableId="2026977481">
    <w:abstractNumId w:val="2"/>
  </w:num>
  <w:num w:numId="7" w16cid:durableId="1473205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561A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15C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481B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40EB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710E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6F7D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2C50"/>
    <w:rsid w:val="003A2353"/>
    <w:rsid w:val="003A29FD"/>
    <w:rsid w:val="003B1C20"/>
    <w:rsid w:val="003B2665"/>
    <w:rsid w:val="003B3672"/>
    <w:rsid w:val="003B73E6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3E97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131F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A7D3A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3B3D"/>
    <w:rsid w:val="006163A6"/>
    <w:rsid w:val="006174A5"/>
    <w:rsid w:val="006225DE"/>
    <w:rsid w:val="00625FFF"/>
    <w:rsid w:val="00627DD2"/>
    <w:rsid w:val="0063431B"/>
    <w:rsid w:val="0064123B"/>
    <w:rsid w:val="00643AF1"/>
    <w:rsid w:val="0064616A"/>
    <w:rsid w:val="00651268"/>
    <w:rsid w:val="006538BB"/>
    <w:rsid w:val="0065577B"/>
    <w:rsid w:val="00664720"/>
    <w:rsid w:val="006677CF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C65AA"/>
    <w:rsid w:val="006C72E5"/>
    <w:rsid w:val="006D3B63"/>
    <w:rsid w:val="006E0266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1621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2A8C"/>
    <w:rsid w:val="007D3025"/>
    <w:rsid w:val="007D5B2A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41C"/>
    <w:rsid w:val="00834894"/>
    <w:rsid w:val="00836C29"/>
    <w:rsid w:val="00843384"/>
    <w:rsid w:val="00845A67"/>
    <w:rsid w:val="00846720"/>
    <w:rsid w:val="00854A7D"/>
    <w:rsid w:val="00856EB3"/>
    <w:rsid w:val="008613B1"/>
    <w:rsid w:val="00862F19"/>
    <w:rsid w:val="00863077"/>
    <w:rsid w:val="008634AA"/>
    <w:rsid w:val="00865B05"/>
    <w:rsid w:val="008672F9"/>
    <w:rsid w:val="00883CCE"/>
    <w:rsid w:val="00884913"/>
    <w:rsid w:val="008878D6"/>
    <w:rsid w:val="00891ED3"/>
    <w:rsid w:val="008931BC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0656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2F4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3D4F"/>
    <w:rsid w:val="009C41F3"/>
    <w:rsid w:val="009C469A"/>
    <w:rsid w:val="009D4057"/>
    <w:rsid w:val="009D4E1A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3059"/>
    <w:rsid w:val="00AB4080"/>
    <w:rsid w:val="00AB5A0A"/>
    <w:rsid w:val="00AC32A6"/>
    <w:rsid w:val="00AC4239"/>
    <w:rsid w:val="00AC43BF"/>
    <w:rsid w:val="00AD03DE"/>
    <w:rsid w:val="00AD0CD9"/>
    <w:rsid w:val="00AD1206"/>
    <w:rsid w:val="00AE1D5F"/>
    <w:rsid w:val="00AE1FD6"/>
    <w:rsid w:val="00AE203C"/>
    <w:rsid w:val="00AE64C5"/>
    <w:rsid w:val="00AE7894"/>
    <w:rsid w:val="00AF568F"/>
    <w:rsid w:val="00AF5F7B"/>
    <w:rsid w:val="00B01341"/>
    <w:rsid w:val="00B10044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B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E56A6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34E0F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6253"/>
    <w:rsid w:val="00C97414"/>
    <w:rsid w:val="00CB0793"/>
    <w:rsid w:val="00CB43B3"/>
    <w:rsid w:val="00CC0BEA"/>
    <w:rsid w:val="00CC5E78"/>
    <w:rsid w:val="00CC6D24"/>
    <w:rsid w:val="00CD2F26"/>
    <w:rsid w:val="00CD32A5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200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86881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029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7F9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5C9"/>
    <w:rsid w:val="00E70986"/>
    <w:rsid w:val="00E71E35"/>
    <w:rsid w:val="00E72BBE"/>
    <w:rsid w:val="00E75426"/>
    <w:rsid w:val="00E842D1"/>
    <w:rsid w:val="00E902A0"/>
    <w:rsid w:val="00E94B6E"/>
    <w:rsid w:val="00E96DB9"/>
    <w:rsid w:val="00E97288"/>
    <w:rsid w:val="00EA3D8C"/>
    <w:rsid w:val="00EA5F85"/>
    <w:rsid w:val="00EA7CE4"/>
    <w:rsid w:val="00EB42D2"/>
    <w:rsid w:val="00EB42FB"/>
    <w:rsid w:val="00EC4F0D"/>
    <w:rsid w:val="00ED1DFB"/>
    <w:rsid w:val="00ED52F2"/>
    <w:rsid w:val="00ED55AC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6778D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39D5"/>
    <w:rsid w:val="01B143B6"/>
    <w:rsid w:val="14F5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A7D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5A7D3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2884</Characters>
  <Application>Microsoft Office Word</Application>
  <DocSecurity>0</DocSecurity>
  <Lines>24</Lines>
  <Paragraphs>6</Paragraphs>
  <ScaleCrop>false</ScaleCrop>
  <Company>Microsoft</Company>
  <LinksUpToDate>false</LinksUpToDate>
  <CharactersWithSpaces>3412</CharactersWithSpaces>
  <SharedDoc>false</SharedDoc>
  <HLinks>
    <vt:vector size="30" baseType="variant">
      <vt:variant>
        <vt:i4>6160495</vt:i4>
      </vt:variant>
      <vt:variant>
        <vt:i4>12</vt:i4>
      </vt:variant>
      <vt:variant>
        <vt:i4>0</vt:i4>
      </vt:variant>
      <vt:variant>
        <vt:i4>5</vt:i4>
      </vt:variant>
      <vt:variant>
        <vt:lpwstr>https://www.tiktok.com/@lidlhellas?lang=en</vt:lpwstr>
      </vt:variant>
      <vt:variant>
        <vt:lpwstr/>
      </vt:variant>
      <vt:variant>
        <vt:i4>7667719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https://www.instagram.com/lidl_hellas/</vt:lpwstr>
      </vt:variant>
      <vt:variant>
        <vt:lpwstr/>
      </vt:variant>
      <vt:variant>
        <vt:i4>3801137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http://www.facebook.com/lidlgr/</vt:lpwstr>
      </vt:variant>
      <vt:variant>
        <vt:lpwstr/>
      </vt:variant>
      <vt:variant>
        <vt:i4>7667820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http://www.linkedin.com/company/lidl-hellas</vt:lpwstr>
      </vt:variant>
      <vt:variant>
        <vt:lpwstr/>
      </vt:variant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https://corporate.lidl-hellas.gr/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Evangelia Ktisti (ΕΥΑΓΓΕΛΙΑ ΚΤΙΣΤΗ)</cp:lastModifiedBy>
  <cp:revision>5</cp:revision>
  <cp:lastPrinted>2017-09-18T08:53:00Z</cp:lastPrinted>
  <dcterms:created xsi:type="dcterms:W3CDTF">2025-07-04T13:24:00Z</dcterms:created>
  <dcterms:modified xsi:type="dcterms:W3CDTF">2025-07-10T12:26:00Z</dcterms:modified>
</cp:coreProperties>
</file>